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8"/>
        </w:rPr>
      </w:pPr>
      <w:r>
        <w:rPr/>
      </w:r>
    </w:p>
    <w:p>
      <w:pPr>
        <w:pStyle w:val="Normal"/>
        <w:jc w:val="right"/>
        <w:rPr/>
      </w:pPr>
      <w:r>
        <w:rPr>
          <w:sz w:val="24"/>
          <w:szCs w:val="28"/>
        </w:rPr>
        <w:t>Białystok 15. 0</w:t>
      </w:r>
      <w:r>
        <w:rPr>
          <w:sz w:val="24"/>
          <w:szCs w:val="28"/>
        </w:rPr>
        <w:t>4</w:t>
      </w:r>
      <w:r>
        <w:rPr>
          <w:sz w:val="24"/>
          <w:szCs w:val="28"/>
        </w:rPr>
        <w:t>. 202</w:t>
      </w:r>
      <w:r>
        <w:rPr>
          <w:sz w:val="24"/>
          <w:szCs w:val="28"/>
        </w:rPr>
        <w:t>1</w:t>
      </w:r>
    </w:p>
    <w:p>
      <w:pPr>
        <w:pStyle w:val="BodyText2"/>
        <w:ind w:left="426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2"/>
        <w:ind w:left="426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ytu"/>
        <w:spacing w:before="0" w:after="200"/>
        <w:contextualSpacing/>
        <w:rPr/>
      </w:pPr>
      <w:r>
        <w:rPr/>
        <w:t>Sprawozdanie</w:t>
      </w:r>
    </w:p>
    <w:p>
      <w:pPr>
        <w:pStyle w:val="Normal"/>
        <w:spacing w:lineRule="auto" w:line="360" w:before="0" w:after="200"/>
        <w:contextualSpacing/>
        <w:jc w:val="center"/>
        <w:rPr/>
      </w:pPr>
      <w:r>
        <w:rPr>
          <w:rFonts w:cs="Tahoma" w:ascii="Tahoma" w:hAnsi="Tahoma"/>
          <w:b/>
          <w:sz w:val="20"/>
        </w:rPr>
        <w:t xml:space="preserve">z działalności Wydziału  </w:t>
      </w:r>
      <w:r>
        <w:rPr>
          <w:rFonts w:cs="Tahoma" w:ascii="Tahoma" w:hAnsi="Tahoma"/>
          <w:b/>
          <w:sz w:val="20"/>
        </w:rPr>
        <w:t xml:space="preserve"> </w:t>
      </w:r>
      <w:r>
        <w:rPr>
          <w:rFonts w:cs="Tahoma" w:ascii="Tahoma" w:hAnsi="Tahoma"/>
          <w:b/>
          <w:sz w:val="20"/>
        </w:rPr>
        <w:t>Szkolenia</w:t>
      </w:r>
    </w:p>
    <w:p>
      <w:pPr>
        <w:pStyle w:val="Normal"/>
        <w:spacing w:lineRule="auto" w:line="360" w:before="0" w:after="200"/>
        <w:contextualSpacing/>
        <w:jc w:val="center"/>
        <w:rPr>
          <w:rFonts w:ascii="Tahoma" w:hAnsi="Tahoma" w:cs="Tahoma"/>
          <w:b/>
          <w:b/>
          <w:sz w:val="20"/>
        </w:rPr>
      </w:pPr>
      <w:r>
        <w:rPr>
          <w:rFonts w:cs="Tahoma" w:ascii="Tahoma" w:hAnsi="Tahoma"/>
          <w:b/>
          <w:sz w:val="20"/>
        </w:rPr>
        <w:t>Podlaskiego Okręgowego Związku Piłki Siatkowej</w:t>
      </w:r>
    </w:p>
    <w:p>
      <w:pPr>
        <w:pStyle w:val="Normal"/>
        <w:spacing w:lineRule="auto" w:line="360" w:before="0" w:after="200"/>
        <w:contextualSpacing/>
        <w:jc w:val="center"/>
        <w:rPr/>
      </w:pPr>
      <w:r>
        <w:rPr>
          <w:rFonts w:cs="Tahoma" w:ascii="Tahoma" w:hAnsi="Tahoma"/>
          <w:b/>
          <w:sz w:val="20"/>
        </w:rPr>
        <w:t>w okresie od  2016 r. do  202</w:t>
      </w:r>
      <w:r>
        <w:rPr>
          <w:rFonts w:cs="Tahoma" w:ascii="Tahoma" w:hAnsi="Tahoma"/>
          <w:b/>
          <w:sz w:val="20"/>
        </w:rPr>
        <w:t>1</w:t>
      </w:r>
      <w:r>
        <w:rPr>
          <w:rFonts w:cs="Tahoma" w:ascii="Tahoma" w:hAnsi="Tahoma"/>
          <w:b/>
          <w:sz w:val="20"/>
        </w:rPr>
        <w:t xml:space="preserve"> r.</w:t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sz w:val="20"/>
        </w:rPr>
        <w:t xml:space="preserve">1. </w:t>
      </w:r>
      <w:r>
        <w:rPr>
          <w:rFonts w:cs="Tahoma" w:ascii="Tahoma" w:hAnsi="Tahoma"/>
          <w:b/>
          <w:sz w:val="20"/>
        </w:rPr>
        <w:t>P</w:t>
      </w:r>
      <w:r>
        <w:rPr>
          <w:rFonts w:cs="Tahoma" w:ascii="Tahoma" w:hAnsi="Tahoma"/>
          <w:b/>
          <w:sz w:val="20"/>
        </w:rPr>
        <w:t>raca Wydziału.</w:t>
      </w:r>
    </w:p>
    <w:p>
      <w:pPr>
        <w:pStyle w:val="Wcicietrecitekstu"/>
        <w:rPr/>
      </w:pPr>
      <w:r>
        <w:rPr>
          <w:rFonts w:cs="Tahoma" w:ascii="Tahoma" w:hAnsi="Tahoma"/>
        </w:rPr>
        <w:t>W kadencji 2016 – 202</w:t>
      </w:r>
      <w:r>
        <w:rPr>
          <w:rFonts w:cs="Tahoma" w:ascii="Tahoma" w:hAnsi="Tahoma"/>
        </w:rPr>
        <w:t>1</w:t>
      </w:r>
      <w:r>
        <w:rPr>
          <w:rFonts w:cs="Tahoma" w:ascii="Tahoma" w:hAnsi="Tahoma"/>
        </w:rPr>
        <w:t xml:space="preserve"> </w:t>
      </w:r>
      <w:r>
        <w:rPr>
          <w:rFonts w:cs="Tahoma" w:ascii="Tahoma" w:hAnsi="Tahoma"/>
        </w:rPr>
        <w:t>w</w:t>
      </w:r>
      <w:r>
        <w:rPr>
          <w:rFonts w:cs="Tahoma" w:ascii="Tahoma" w:hAnsi="Tahoma"/>
          <w:sz w:val="20"/>
        </w:rPr>
        <w:t>ydział pracował nad realizacją zadań wynikających ze statutu POZPS, , planów działalności zatwierdzonych przez Zarząd POZPS.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Podstawową działalnością Wydziału były: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ahoma" w:ascii="Tahoma" w:hAnsi="Tahoma"/>
          <w:sz w:val="20"/>
        </w:rPr>
        <w:t xml:space="preserve">sprawy szkolenia i doszkalania </w:t>
      </w:r>
      <w:r>
        <w:rPr>
          <w:rFonts w:cs="Tahoma" w:ascii="Tahoma" w:hAnsi="Tahoma"/>
          <w:sz w:val="20"/>
        </w:rPr>
        <w:t>trenerów</w:t>
      </w:r>
      <w:r>
        <w:rPr>
          <w:rFonts w:cs="Tahoma" w:ascii="Tahoma" w:hAnsi="Tahoma"/>
          <w:sz w:val="20"/>
        </w:rPr>
        <w:t xml:space="preserve"> w okręgu w zakresie piłki siatkowej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ahoma" w:ascii="Tahoma" w:hAnsi="Tahoma"/>
          <w:sz w:val="20"/>
        </w:rPr>
        <w:t>zatwierdzanie trenerów kadr wojewódzkich męskich i żeńskich</w:t>
      </w:r>
      <w:r>
        <w:rPr>
          <w:rFonts w:cs="Tahoma" w:ascii="Tahoma" w:hAnsi="Tahoma"/>
          <w:sz w:val="20"/>
        </w:rPr>
        <w:t xml:space="preserve">,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ahoma" w:ascii="Tahoma" w:hAnsi="Tahoma"/>
          <w:sz w:val="20"/>
        </w:rPr>
        <w:t xml:space="preserve">zgłaszanie wniosków do zarządu odnośnie pomocy klubom oraz spraw związanych z systemem rozgrywek o mistrzostwo województwa jak tez </w:t>
      </w:r>
      <w:r>
        <w:rPr>
          <w:rFonts w:cs="Tahoma" w:ascii="Tahoma" w:hAnsi="Tahoma"/>
          <w:sz w:val="20"/>
        </w:rPr>
        <w:t xml:space="preserve">, </w:t>
      </w:r>
      <w:r>
        <w:rPr>
          <w:rFonts w:cs="Tahoma" w:ascii="Tahoma" w:hAnsi="Tahoma"/>
          <w:sz w:val="20"/>
        </w:rPr>
        <w:t>z rozgrywkami Kinder + Sport.</w:t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sz w:val="20"/>
        </w:rPr>
        <w:t>W</w:t>
      </w:r>
      <w:r>
        <w:rPr>
          <w:rFonts w:cs="Tahoma" w:ascii="Tahoma" w:hAnsi="Tahoma"/>
          <w:sz w:val="20"/>
        </w:rPr>
        <w:t>S</w:t>
      </w:r>
      <w:r>
        <w:rPr>
          <w:rFonts w:cs="Tahoma" w:ascii="Tahoma" w:hAnsi="Tahoma"/>
          <w:sz w:val="20"/>
        </w:rPr>
        <w:t xml:space="preserve"> POZPS</w:t>
      </w:r>
      <w:r>
        <w:rPr>
          <w:rFonts w:cs="Tahoma" w:ascii="Tahoma" w:hAnsi="Tahoma"/>
          <w:sz w:val="20"/>
        </w:rPr>
        <w:t xml:space="preserve"> działa zgodnie z regulaminem zatwierdzonym przez </w:t>
      </w:r>
      <w:r>
        <w:rPr>
          <w:rFonts w:cs="Tahoma" w:ascii="Tahoma" w:hAnsi="Tahoma"/>
          <w:sz w:val="20"/>
        </w:rPr>
        <w:t>PO</w:t>
      </w:r>
      <w:r>
        <w:rPr>
          <w:rFonts w:cs="Tahoma" w:ascii="Tahoma" w:hAnsi="Tahoma"/>
          <w:sz w:val="20"/>
        </w:rPr>
        <w:t xml:space="preserve">ZPS. Głównym celem  </w:t>
      </w:r>
      <w:r>
        <w:rPr>
          <w:rFonts w:cs="Tahoma" w:ascii="Tahoma" w:hAnsi="Tahoma"/>
          <w:sz w:val="20"/>
        </w:rPr>
        <w:t xml:space="preserve">była </w:t>
      </w:r>
      <w:r>
        <w:rPr>
          <w:rFonts w:cs="Tahoma" w:ascii="Tahoma" w:hAnsi="Tahoma"/>
          <w:sz w:val="20"/>
        </w:rPr>
        <w:t xml:space="preserve"> ścisła współpraca z Zarządem </w:t>
      </w:r>
      <w:r>
        <w:rPr>
          <w:rFonts w:cs="Tahoma" w:ascii="Tahoma" w:hAnsi="Tahoma"/>
          <w:sz w:val="20"/>
        </w:rPr>
        <w:t>PO</w:t>
      </w:r>
      <w:r>
        <w:rPr>
          <w:rFonts w:cs="Tahoma" w:ascii="Tahoma" w:hAnsi="Tahoma"/>
          <w:sz w:val="20"/>
        </w:rPr>
        <w:t xml:space="preserve">ZPS i WGiD , reprezentowanie ogółu trenerów i instruktorów w </w:t>
      </w:r>
      <w:r>
        <w:rPr>
          <w:rFonts w:cs="Tahoma" w:ascii="Tahoma" w:hAnsi="Tahoma"/>
          <w:sz w:val="20"/>
        </w:rPr>
        <w:t>PO</w:t>
      </w:r>
      <w:r>
        <w:rPr>
          <w:rFonts w:cs="Tahoma" w:ascii="Tahoma" w:hAnsi="Tahoma"/>
          <w:sz w:val="20"/>
        </w:rPr>
        <w:t xml:space="preserve">ZPS oraz ścisły kontakt z trenerami w celu zbierania informacji o ewentualnych propozycjach zmian i rozpatrzenia tych propozycji przez Zarząd </w:t>
      </w:r>
      <w:r>
        <w:rPr>
          <w:rFonts w:cs="Tahoma" w:ascii="Tahoma" w:hAnsi="Tahoma"/>
          <w:sz w:val="20"/>
        </w:rPr>
        <w:t>PO</w:t>
      </w:r>
      <w:r>
        <w:rPr>
          <w:rFonts w:cs="Tahoma" w:ascii="Tahoma" w:hAnsi="Tahoma"/>
          <w:sz w:val="20"/>
        </w:rPr>
        <w:t>ZPS. Współorganizacja konferencji szkoleniowych przed poszczególnymi sezonami rozgrywkowymi.  Prze</w:t>
      </w:r>
      <w:r>
        <w:rPr>
          <w:rFonts w:cs="Tahoma" w:ascii="Tahoma" w:hAnsi="Tahoma"/>
          <w:sz w:val="20"/>
        </w:rPr>
        <w:t>wodniczący wydziału</w:t>
      </w:r>
      <w:r>
        <w:rPr>
          <w:rFonts w:cs="Tahoma" w:ascii="Tahoma" w:hAnsi="Tahoma"/>
          <w:sz w:val="20"/>
        </w:rPr>
        <w:t xml:space="preserve"> uczestniczył w spotkaniach Zarządu </w:t>
      </w:r>
      <w:r>
        <w:rPr>
          <w:rFonts w:cs="Tahoma" w:ascii="Tahoma" w:hAnsi="Tahoma"/>
          <w:sz w:val="20"/>
        </w:rPr>
        <w:t>PO</w:t>
      </w:r>
      <w:r>
        <w:rPr>
          <w:rFonts w:cs="Tahoma" w:ascii="Tahoma" w:hAnsi="Tahoma"/>
          <w:sz w:val="20"/>
        </w:rPr>
        <w:t xml:space="preserve">ZPS, w pracach nad tworzeniem dokumentacji potrzebnej trenerom,  przekazywał Zarządowi </w:t>
      </w:r>
      <w:r>
        <w:rPr>
          <w:rFonts w:cs="Tahoma" w:ascii="Tahoma" w:hAnsi="Tahoma"/>
          <w:sz w:val="20"/>
        </w:rPr>
        <w:t>PO</w:t>
      </w:r>
      <w:r>
        <w:rPr>
          <w:rFonts w:cs="Tahoma" w:ascii="Tahoma" w:hAnsi="Tahoma"/>
          <w:sz w:val="20"/>
        </w:rPr>
        <w:t xml:space="preserve">ZPS na bieżąco </w:t>
      </w:r>
      <w:r>
        <w:rPr>
          <w:rFonts w:cs="Tahoma" w:ascii="Tahoma" w:hAnsi="Tahoma"/>
          <w:sz w:val="20"/>
        </w:rPr>
        <w:t xml:space="preserve">zgłoszone </w:t>
      </w:r>
      <w:r>
        <w:rPr>
          <w:rFonts w:cs="Tahoma" w:ascii="Tahoma" w:hAnsi="Tahoma"/>
          <w:sz w:val="20"/>
        </w:rPr>
        <w:t xml:space="preserve">propozycje trenerów w celu stworzenia optymalnych możliwości szkolenia i przygotowywania zawodników do startów.(opiniowanie zatwierdzonych regulaminów imprez sportowych, tworzenie kalendarza imprez sportowych, powoływanie </w:t>
      </w:r>
      <w:r>
        <w:rPr>
          <w:rFonts w:cs="Tahoma" w:ascii="Tahoma" w:hAnsi="Tahoma"/>
          <w:sz w:val="20"/>
        </w:rPr>
        <w:t xml:space="preserve">trenerów </w:t>
      </w:r>
      <w:r>
        <w:rPr>
          <w:rFonts w:cs="Tahoma" w:ascii="Tahoma" w:hAnsi="Tahoma"/>
          <w:sz w:val="20"/>
        </w:rPr>
        <w:t xml:space="preserve">do kadr wojewódzkich itp.) </w:t>
      </w:r>
      <w:r>
        <w:rPr>
          <w:rFonts w:cs="Tahoma" w:ascii="Tahoma" w:hAnsi="Tahoma"/>
          <w:sz w:val="20"/>
        </w:rPr>
        <w:t xml:space="preserve">Wydział </w:t>
      </w:r>
      <w:r>
        <w:rPr>
          <w:rFonts w:cs="Tahoma" w:ascii="Tahoma" w:hAnsi="Tahoma"/>
          <w:sz w:val="20"/>
        </w:rPr>
        <w:t xml:space="preserve"> uczestniczyła w organizacji rozgrywek na terenie województwa </w:t>
      </w:r>
      <w:r>
        <w:rPr>
          <w:rFonts w:cs="Tahoma" w:ascii="Tahoma" w:hAnsi="Tahoma"/>
          <w:sz w:val="20"/>
        </w:rPr>
        <w:t>podlaskiego</w:t>
      </w:r>
      <w:r>
        <w:rPr>
          <w:rFonts w:cs="Tahoma" w:ascii="Tahoma" w:hAnsi="Tahoma"/>
          <w:sz w:val="20"/>
        </w:rPr>
        <w:t xml:space="preserve"> oraz współorganizowała konferencje szkoleniowe. 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</w:rPr>
      </w:pPr>
      <w:r>
        <w:rPr/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</w:rPr>
      </w:pPr>
      <w:r>
        <w:rPr/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</w:rPr>
      </w:pPr>
      <w:r>
        <w:rPr/>
      </w:r>
    </w:p>
    <w:p>
      <w:pPr>
        <w:pStyle w:val="Normal"/>
        <w:spacing w:lineRule="auto" w:line="360" w:before="0" w:after="0"/>
        <w:ind w:left="360" w:hanging="0"/>
        <w:jc w:val="both"/>
        <w:rPr/>
      </w:pPr>
      <w:r>
        <w:rPr>
          <w:rFonts w:cs="Tahoma" w:ascii="Tahoma" w:hAnsi="Tahoma"/>
          <w:b/>
          <w:sz w:val="20"/>
        </w:rPr>
        <w:t>2</w:t>
      </w:r>
      <w:r>
        <w:rPr>
          <w:rFonts w:cs="Tahoma" w:ascii="Tahoma" w:hAnsi="Tahoma"/>
          <w:b/>
          <w:sz w:val="20"/>
        </w:rPr>
        <w:t>. Sprawy szkoleniowe.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W okresie kadencji zorganizowane zostały: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ahoma" w:ascii="Tahoma" w:hAnsi="Tahoma"/>
          <w:sz w:val="20"/>
        </w:rPr>
        <w:t xml:space="preserve">cztery kursy </w:t>
      </w:r>
      <w:r>
        <w:rPr>
          <w:rFonts w:cs="Tahoma" w:ascii="Tahoma" w:hAnsi="Tahoma"/>
          <w:sz w:val="20"/>
        </w:rPr>
        <w:t>licencyjne</w:t>
      </w:r>
      <w:r>
        <w:rPr>
          <w:rFonts w:cs="Tahoma" w:ascii="Tahoma" w:hAnsi="Tahoma"/>
          <w:sz w:val="20"/>
        </w:rPr>
        <w:t xml:space="preserve"> dla </w:t>
      </w:r>
      <w:r>
        <w:rPr>
          <w:rFonts w:cs="Tahoma" w:ascii="Tahoma" w:hAnsi="Tahoma"/>
          <w:sz w:val="20"/>
        </w:rPr>
        <w:t>trenerów</w:t>
      </w:r>
      <w:r>
        <w:rPr>
          <w:rFonts w:cs="Tahoma" w:ascii="Tahoma" w:hAnsi="Tahoma"/>
          <w:sz w:val="20"/>
        </w:rPr>
        <w:t xml:space="preserve"> przed rozpoczęciem sezonu rozgrywkowego halowego </w:t>
      </w:r>
      <w:r>
        <w:rPr>
          <w:rFonts w:cs="Tahoma" w:ascii="Tahoma" w:hAnsi="Tahoma"/>
          <w:sz w:val="20"/>
        </w:rPr>
        <w:t xml:space="preserve">( </w:t>
      </w:r>
      <w:r>
        <w:rPr>
          <w:rFonts w:cs="Tahoma" w:ascii="Tahoma" w:hAnsi="Tahoma"/>
          <w:sz w:val="20"/>
        </w:rPr>
        <w:t>2016/2017 Mońki, 2017/2018 Augustów, 2018/2019 Mońki, 2019/2020 Mońki, 2020/2021 nie odbyła się z powodu pandemii )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cs="Tahoma" w:ascii="Tahoma" w:hAnsi="Tahoma"/>
          <w:sz w:val="20"/>
        </w:rPr>
        <w:t xml:space="preserve">10 </w:t>
      </w:r>
      <w:r>
        <w:rPr>
          <w:rFonts w:cs="Tahoma" w:ascii="Tahoma" w:hAnsi="Tahoma"/>
          <w:sz w:val="20"/>
        </w:rPr>
        <w:t xml:space="preserve">konkursów </w:t>
      </w:r>
      <w:r>
        <w:rPr>
          <w:rFonts w:cs="Tahoma" w:ascii="Tahoma" w:hAnsi="Tahom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skierowanych do instruktorów i trenerów piłki siatkowej chętnych objąć stanowisko trenera </w:t>
      </w: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</w:rPr>
        <w:t xml:space="preserve"> kadr wojewódzkich na Ogólnopolską Olimpiadę Młodzieży jak również Regionalny Turniej Nadziej Olimpijskich dziewcząt i chłopców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W dniu 24.02.2020 w SP nr 2 Mońkach odbyło się szkolenie z obsługi programu VolleyStation Pro (polski program do statystyki meczowej)</w:t>
      </w:r>
      <w:r>
        <w:rPr>
          <w:rFonts w:cs="Tahoma" w:ascii="Tahoma" w:hAnsi="Tahoma"/>
          <w:color w:val="000000"/>
          <w:sz w:val="20"/>
          <w:szCs w:val="20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Tahoma" w:hAnsi="Tahoma" w:cs="Tahoma"/>
          <w:sz w:val="20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b/>
          <w:sz w:val="20"/>
        </w:rPr>
        <w:t>3</w:t>
      </w:r>
      <w:r>
        <w:rPr>
          <w:rFonts w:cs="Tahoma" w:ascii="Tahoma" w:hAnsi="Tahoma"/>
          <w:b/>
          <w:sz w:val="20"/>
        </w:rPr>
        <w:t xml:space="preserve">. Wykaz </w:t>
      </w:r>
      <w:r>
        <w:rPr>
          <w:rFonts w:cs="Tahoma" w:ascii="Tahoma" w:hAnsi="Tahoma"/>
          <w:b/>
          <w:sz w:val="20"/>
        </w:rPr>
        <w:t>trenerów</w:t>
      </w:r>
      <w:r>
        <w:rPr>
          <w:rFonts w:cs="Tahoma" w:ascii="Tahoma" w:hAnsi="Tahoma"/>
          <w:b/>
          <w:sz w:val="20"/>
        </w:rPr>
        <w:t>.</w:t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sz w:val="20"/>
        </w:rPr>
        <w:t xml:space="preserve">Na dzień 15.03.2020 r. stan </w:t>
      </w:r>
      <w:r>
        <w:rPr>
          <w:rFonts w:cs="Tahoma" w:ascii="Tahoma" w:hAnsi="Tahoma"/>
          <w:sz w:val="20"/>
        </w:rPr>
        <w:t>trenerów</w:t>
      </w:r>
      <w:r>
        <w:rPr>
          <w:rFonts w:cs="Tahoma" w:ascii="Tahoma" w:hAnsi="Tahoma"/>
          <w:sz w:val="20"/>
        </w:rPr>
        <w:t xml:space="preserve"> WS POZPS Białystok przedstawia się następująco:</w:t>
      </w:r>
    </w:p>
    <w:p>
      <w:pPr>
        <w:pStyle w:val="Normal"/>
        <w:spacing w:lineRule="auto" w:line="360"/>
        <w:jc w:val="both"/>
        <w:rPr/>
      </w:pPr>
      <w:r>
        <w:rPr>
          <w:rFonts w:cs="Tahoma" w:ascii="Tahoma" w:hAnsi="Tahoma"/>
          <w:sz w:val="20"/>
        </w:rPr>
        <w:t xml:space="preserve">Ogółem mamy </w:t>
      </w:r>
      <w:r>
        <w:rPr>
          <w:rFonts w:cs="Tahoma" w:ascii="Tahoma" w:hAnsi="Tahoma"/>
          <w:sz w:val="20"/>
        </w:rPr>
        <w:t>42</w:t>
      </w: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</w:rPr>
        <w:t>trenerów</w:t>
      </w:r>
      <w:r>
        <w:rPr>
          <w:rFonts w:cs="Tahoma" w:ascii="Tahoma" w:hAnsi="Tahoma"/>
          <w:sz w:val="20"/>
        </w:rPr>
        <w:t>, w tym: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ahoma" w:ascii="Tahoma" w:hAnsi="Tahoma"/>
          <w:sz w:val="20"/>
        </w:rPr>
        <w:t>1</w:t>
      </w:r>
      <w:r>
        <w:rPr>
          <w:rFonts w:cs="Tahoma" w:ascii="Tahoma" w:hAnsi="Tahoma"/>
          <w:sz w:val="20"/>
        </w:rPr>
        <w:t>0</w:t>
      </w: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</w:rPr>
        <w:t xml:space="preserve">trenerów </w:t>
      </w:r>
      <w:bookmarkStart w:id="0" w:name="__DdeLink__1596_3976158141"/>
      <w:r>
        <w:rPr>
          <w:rFonts w:cs="Tahoma" w:ascii="Tahoma" w:hAnsi="Tahoma"/>
          <w:sz w:val="20"/>
        </w:rPr>
        <w:t>i instruktorów</w:t>
      </w:r>
      <w:bookmarkEnd w:id="0"/>
      <w:r>
        <w:rPr>
          <w:rFonts w:cs="Tahoma" w:ascii="Tahoma" w:hAnsi="Tahoma"/>
          <w:sz w:val="20"/>
        </w:rPr>
        <w:t xml:space="preserve"> w rozgrywkach męskich</w:t>
      </w:r>
      <w:r>
        <w:rPr>
          <w:rFonts w:cs="Tahoma" w:ascii="Tahoma" w:hAnsi="Tahoma"/>
          <w:sz w:val="20"/>
        </w:rPr>
        <w:t>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ahoma" w:ascii="Tahoma" w:hAnsi="Tahoma"/>
          <w:sz w:val="20"/>
        </w:rPr>
        <w:t>2</w:t>
      </w:r>
      <w:r>
        <w:rPr>
          <w:rFonts w:cs="Tahoma" w:ascii="Tahoma" w:hAnsi="Tahoma"/>
          <w:sz w:val="20"/>
        </w:rPr>
        <w:t>1</w:t>
      </w: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</w:rPr>
        <w:t xml:space="preserve">trenerów </w:t>
      </w:r>
      <w:r>
        <w:rPr>
          <w:rFonts w:cs="Tahoma" w:ascii="Tahoma" w:hAnsi="Tahoma"/>
          <w:sz w:val="20"/>
        </w:rPr>
        <w:t xml:space="preserve">i instruktorów  </w:t>
      </w:r>
      <w:r>
        <w:rPr>
          <w:rFonts w:cs="Tahoma" w:ascii="Tahoma" w:hAnsi="Tahoma"/>
          <w:sz w:val="20"/>
        </w:rPr>
        <w:t>w rozgrywkach żeńskich</w:t>
      </w:r>
      <w:r>
        <w:rPr>
          <w:rFonts w:cs="Tahoma" w:ascii="Tahoma" w:hAnsi="Tahoma"/>
          <w:sz w:val="20"/>
        </w:rPr>
        <w:t>;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ahoma" w:ascii="Tahoma" w:hAnsi="Tahoma"/>
          <w:sz w:val="20"/>
        </w:rPr>
        <w:t>1</w:t>
      </w:r>
      <w:r>
        <w:rPr>
          <w:rFonts w:cs="Tahoma" w:ascii="Tahoma" w:hAnsi="Tahoma"/>
          <w:sz w:val="20"/>
        </w:rPr>
        <w:t>1</w:t>
      </w:r>
      <w:r>
        <w:rPr>
          <w:rFonts w:cs="Tahoma" w:ascii="Tahoma" w:hAnsi="Tahoma"/>
          <w:sz w:val="20"/>
        </w:rPr>
        <w:t xml:space="preserve"> trenerów na szczeblu centralnym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Tahoma" w:hAnsi="Tahoma" w:cs="Tahoma"/>
          <w:sz w:val="20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b/>
          <w:b/>
          <w:bCs/>
        </w:rPr>
      </w:pPr>
      <w:r>
        <w:rPr>
          <w:rFonts w:cs="Tahoma" w:ascii="Tahoma" w:hAnsi="Tahoma"/>
          <w:b/>
          <w:bCs/>
          <w:sz w:val="20"/>
        </w:rPr>
        <w:t>4. Podsumowanie działalności Wydziału Szkolenia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sz w:val="20"/>
        </w:rPr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>
          <w:rFonts w:cs="Tahoma" w:ascii="Tahoma" w:hAnsi="Tahoma"/>
          <w:sz w:val="20"/>
        </w:rPr>
        <w:t xml:space="preserve">          </w:t>
      </w:r>
      <w:r>
        <w:rPr>
          <w:rFonts w:cs="Tahoma" w:ascii="Tahoma" w:hAnsi="Tahoma"/>
          <w:sz w:val="20"/>
        </w:rPr>
        <w:t xml:space="preserve"> </w:t>
      </w:r>
      <w:r>
        <w:rPr>
          <w:rFonts w:cs="Tahoma" w:ascii="Tahoma" w:hAnsi="Tahoma"/>
          <w:sz w:val="20"/>
        </w:rPr>
        <w:t>B</w:t>
      </w:r>
      <w:r>
        <w:rPr>
          <w:rFonts w:cs="Tahoma" w:ascii="Tahoma" w:hAnsi="Tahoma"/>
          <w:sz w:val="20"/>
        </w:rPr>
        <w:t>ieżąc</w:t>
      </w:r>
      <w:r>
        <w:rPr>
          <w:rFonts w:cs="Tahoma" w:ascii="Tahoma" w:hAnsi="Tahoma"/>
          <w:sz w:val="20"/>
        </w:rPr>
        <w:t>ą</w:t>
      </w:r>
      <w:r>
        <w:rPr>
          <w:rFonts w:cs="Tahoma" w:ascii="Tahoma" w:hAnsi="Tahoma"/>
          <w:sz w:val="20"/>
        </w:rPr>
        <w:t xml:space="preserve"> kadencj</w:t>
      </w:r>
      <w:r>
        <w:rPr>
          <w:rFonts w:cs="Tahoma" w:ascii="Tahoma" w:hAnsi="Tahoma"/>
          <w:sz w:val="20"/>
        </w:rPr>
        <w:t>ę</w:t>
      </w:r>
      <w:r>
        <w:rPr>
          <w:rFonts w:cs="Tahoma" w:ascii="Tahoma" w:hAnsi="Tahoma"/>
          <w:sz w:val="20"/>
        </w:rPr>
        <w:t xml:space="preserve"> należy ocenić pozytywnie, kontynuujemy okres </w:t>
      </w:r>
      <w:r>
        <w:rPr>
          <w:rFonts w:cs="Tahoma" w:ascii="Tahoma" w:hAnsi="Tahoma"/>
          <w:sz w:val="20"/>
        </w:rPr>
        <w:t>stopniowej poprawy</w:t>
      </w:r>
      <w:r>
        <w:rPr>
          <w:rFonts w:cs="Tahoma" w:ascii="Tahoma" w:hAnsi="Tahoma"/>
          <w:sz w:val="20"/>
        </w:rPr>
        <w:t xml:space="preserve"> wyników naszej młodzieży. Dobra współpraca z klubami i trenerami oraz atmosfera w środowisku, owocuje uzyskiwaniem </w:t>
      </w:r>
      <w:r>
        <w:rPr>
          <w:rFonts w:cs="Tahoma" w:ascii="Tahoma" w:hAnsi="Tahoma"/>
          <w:sz w:val="20"/>
        </w:rPr>
        <w:t>coraz lepszych</w:t>
      </w:r>
      <w:r>
        <w:rPr>
          <w:rFonts w:cs="Tahoma" w:ascii="Tahoma" w:hAnsi="Tahoma"/>
          <w:sz w:val="20"/>
        </w:rPr>
        <w:t xml:space="preserve"> wyników naszej młodzieży w rozgrywkach krajowych, kadr i zespołów klubowych. Polityka Związku oraz pomoc klubom, pozwala na udział coraz większej ilości drużyn w rozgrywkach wojewódzkich. W tym miejscu należy podkreślić ważną rolę trenerów klubowych w budowaniu jakości </w:t>
      </w:r>
      <w:r>
        <w:rPr>
          <w:rFonts w:cs="Tahoma" w:ascii="Tahoma" w:hAnsi="Tahoma"/>
          <w:sz w:val="20"/>
        </w:rPr>
        <w:t>podlaskiej</w:t>
      </w:r>
      <w:r>
        <w:rPr>
          <w:rFonts w:cs="Tahoma" w:ascii="Tahoma" w:hAnsi="Tahoma"/>
          <w:sz w:val="20"/>
        </w:rPr>
        <w:t xml:space="preserve"> siatkówki młodzieżowej. Organizujemy coroczne szkolenia trenerów </w:t>
      </w:r>
      <w:r>
        <w:rPr>
          <w:rFonts w:cs="Tahoma" w:ascii="Tahoma" w:hAnsi="Tahoma"/>
          <w:sz w:val="20"/>
        </w:rPr>
        <w:t>POZ</w:t>
      </w:r>
      <w:r>
        <w:rPr>
          <w:rFonts w:cs="Tahoma" w:ascii="Tahoma" w:hAnsi="Tahoma"/>
          <w:sz w:val="20"/>
        </w:rPr>
        <w:t>PS a głównym naszym celem jest kontynuowanie i rozwijanie szkolenia młodzieży.</w:t>
      </w:r>
    </w:p>
    <w:p>
      <w:pPr>
        <w:pStyle w:val="Normal"/>
        <w:spacing w:lineRule="auto" w:line="360" w:before="0" w:after="0"/>
        <w:jc w:val="both"/>
        <w:rPr>
          <w:rFonts w:ascii="Tahoma" w:hAnsi="Tahoma" w:cs="Tahoma"/>
          <w:b/>
          <w:b/>
          <w:sz w:val="20"/>
        </w:rPr>
      </w:pPr>
      <w:r>
        <w:rPr/>
      </w:r>
    </w:p>
    <w:p>
      <w:pPr>
        <w:pStyle w:val="Normal"/>
        <w:spacing w:lineRule="auto" w:line="240" w:before="0" w:after="200"/>
        <w:contextualSpacing/>
        <w:jc w:val="right"/>
        <w:rPr>
          <w:color w:val="800000"/>
          <w:sz w:val="16"/>
        </w:rPr>
      </w:pPr>
      <w:r>
        <w:rPr>
          <w:color w:val="800000"/>
          <w:sz w:val="16"/>
        </w:rPr>
        <w:t>Przewodniczący Wydziału</w:t>
      </w:r>
    </w:p>
    <w:p>
      <w:pPr>
        <w:pStyle w:val="Normal"/>
        <w:spacing w:lineRule="auto" w:line="240" w:before="0" w:after="200"/>
        <w:contextualSpacing/>
        <w:jc w:val="right"/>
        <w:rPr/>
      </w:pPr>
      <w:r>
        <w:rPr>
          <w:color w:val="800000"/>
          <w:sz w:val="16"/>
        </w:rPr>
        <w:t xml:space="preserve">Szkolenia </w:t>
      </w:r>
      <w:r>
        <w:rPr>
          <w:color w:val="800000"/>
          <w:sz w:val="16"/>
        </w:rPr>
        <w:t xml:space="preserve"> </w:t>
      </w:r>
      <w:r>
        <w:rPr>
          <w:color w:val="800000"/>
          <w:sz w:val="16"/>
        </w:rPr>
        <w:t xml:space="preserve"> POZPS</w:t>
      </w:r>
    </w:p>
    <w:p>
      <w:pPr>
        <w:pStyle w:val="Normal"/>
        <w:spacing w:before="0" w:after="200"/>
        <w:jc w:val="right"/>
        <w:rPr/>
      </w:pPr>
      <w:r>
        <w:rPr>
          <w:i/>
          <w:iCs/>
          <w:color w:val="800000"/>
        </w:rPr>
        <w:t>Sebastian Grzegorek</w:t>
      </w:r>
    </w:p>
    <w:sectPr>
      <w:headerReference w:type="default" r:id="rId2"/>
      <w:type w:val="nextPage"/>
      <w:pgSz w:w="11906" w:h="16838"/>
      <w:pgMar w:left="1417" w:right="1417" w:header="964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01"/>
    <w:family w:val="swiss"/>
    <w:pitch w:val="variable"/>
  </w:font>
  <w:font w:name="Tahoma">
    <w:charset w:val="ee"/>
    <w:family w:val="auto"/>
    <w:pitch w:val="default"/>
  </w:font>
  <w:font w:name="Arial">
    <w:charset w:val="ee"/>
    <w:family w:val="auto"/>
    <w:pitch w:val="default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1937" w:after="0"/>
      <w:rPr/>
    </w:pPr>
    <w:r>
      <mc:AlternateContent>
        <mc:Choice Requires="wpg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-480695</wp:posOffset>
              </wp:positionH>
              <wp:positionV relativeFrom="paragraph">
                <wp:posOffset>-287655</wp:posOffset>
              </wp:positionV>
              <wp:extent cx="6760845" cy="1230630"/>
              <wp:effectExtent l="13970" t="6985" r="0" b="1270"/>
              <wp:wrapTopAndBottom/>
              <wp:docPr id="1" name="Group 1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0080" cy="1230120"/>
                      </a:xfrm>
                    </wpg:grpSpPr>
                    <wpg:grpSp>
                      <wpg:cNvGrpSpPr/>
                      <wpg:grpSpPr>
                        <a:xfrm>
                          <a:off x="0" y="0"/>
                          <a:ext cx="6760080" cy="1230120"/>
                        </a:xfrm>
                      </wpg:grpSpPr>
                      <wps:wsp>
                        <wps:cNvSpPr/>
                        <wps:spPr>
                          <a:xfrm>
                            <a:off x="657360" y="5760"/>
                            <a:ext cx="6103080" cy="122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3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ahoma" w:hAnsi="Tahoma" w:cs="Tahoma"/>
                                </w:rPr>
                                <w:t>PODLASKI OKRĘGOWY ZWIĄZEK PIŁKI SIATKOWEJ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ahoma" w:hAnsi="Tahoma" w:cs="Tahoma"/>
                                </w:rPr>
                                <w:t>WYDZIAŁ SZKOLENIA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Tahoma" w:ascii="Arial" w:hAnsi="Arial"/>
                                </w:rPr>
                                <w:t>15-014 Białystoktel./fax.(85) 74 35 038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Tahoma" w:ascii="Arial" w:hAnsi="Arial"/>
                                </w:rPr>
                                <w:t>ul. Sobieskiego 24tel.(85) 74 35 267w.22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666684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37240"/>
                            <a:ext cx="666684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grpSp>
                    <wps:wsp>
                      <wps:cNvSpPr/>
                      <wps:spPr>
                        <a:xfrm>
                          <a:off x="0" y="0"/>
                          <a:ext cx="844560" cy="113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shape_0" alt="Group 1" style="position:absolute;margin-left:-37.85pt;margin-top:-22.65pt;width:532.3pt;height:96.85pt" coordorigin="-757,-453" coordsize="10646,1937">
              <v:group id="shape_0" alt="Group 2" style="position:absolute;left:-757;top:-453;width:10646;height:1937">
                <v:rect id="shape_0" ID="Text Box 3" stroked="f" style="position:absolute;left:278;top:-444;width:9610;height:192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3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0"/>
                            <w:bCs w:val="false"/>
                            <w:iCs w:val="false"/>
                            <w:smallCaps w:val="false"/>
                            <w:caps w:val="false"/>
                            <w:rFonts w:ascii="Tahoma" w:hAnsi="Tahoma" w:cs="Tahoma"/>
                          </w:rPr>
                          <w:t>PODLASKI OKRĘGOWY ZWIĄZEK PIŁKI SIATKOWEJ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6"/>
                            <w:bCs w:val="false"/>
                            <w:iCs w:val="false"/>
                            <w:smallCaps w:val="false"/>
                            <w:caps w:val="false"/>
                            <w:rFonts w:ascii="Tahoma" w:hAnsi="Tahoma" w:cs="Tahoma"/>
                          </w:rPr>
                          <w:t>WYDZIAŁ SZKOLENIA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Tahoma" w:ascii="Arial" w:hAnsi="Arial"/>
                          </w:rPr>
                          <w:t>15-014 Białystoktel./fax.(85) 74 35 038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cs="Tahoma" w:ascii="Arial" w:hAnsi="Arial"/>
                          </w:rPr>
                          <w:t>ul. Sobieskiego 24tel.(85) 74 35 267w.22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line id="shape_0" from="-757,-453" to="9741,-453" ID="Line 4" stroked="t" style="position:absolute">
                  <v:stroke color="black" weight="9360" joinstyle="round" endcap="flat"/>
                  <v:fill o:detectmouseclick="t" on="false"/>
                </v:line>
                <v:line id="shape_0" from="-757,1338" to="9741,1338" ID="Line 5" stroked="t" style="position:absolute">
                  <v:stroke color="black" weight="9360" joinstyle="round" endcap="flat"/>
                  <v:fill o:detectmouseclick="t" on="false"/>
                </v:line>
              </v:group>
              <v:rect id="shape_0" ID="Text Box 6" stroked="f" style="position:absolute;left:-757;top:-453;width:1329;height:1790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  <v:fill o:detectmouseclick="t" on="false"/>
                <v:stroke color="#3465a4" joinstyle="round" endcap="flat"/>
              </v:rect>
            </v:group>
          </w:pict>
        </mc:Fallback>
      </mc:AlternateContent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0f9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262eb1"/>
    <w:pPr>
      <w:keepNext w:val="true"/>
      <w:spacing w:lineRule="auto" w:line="240" w:before="0" w:after="0"/>
      <w:outlineLvl w:val="0"/>
    </w:pPr>
    <w:rPr>
      <w:rFonts w:ascii="Tahoma" w:hAnsi="Tahoma" w:eastAsia="Times New Roman" w:cs="Tahoma"/>
      <w:b/>
      <w:bCs/>
      <w:szCs w:val="24"/>
    </w:rPr>
  </w:style>
  <w:style w:type="paragraph" w:styleId="Nagwek2">
    <w:name w:val="Heading 2"/>
    <w:basedOn w:val="Normal"/>
    <w:link w:val="Nagwek2Znak"/>
    <w:qFormat/>
    <w:rsid w:val="00262eb1"/>
    <w:pPr>
      <w:keepNext w:val="true"/>
      <w:spacing w:lineRule="auto" w:line="240" w:before="0" w:after="0"/>
      <w:outlineLvl w:val="1"/>
    </w:pPr>
    <w:rPr>
      <w:rFonts w:ascii="Times New Roman" w:hAnsi="Times New Roman" w:eastAsia="Times New Roman" w:cs="Times New Roman"/>
      <w:b/>
      <w:spacing w:val="-10"/>
      <w:sz w:val="3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262eb1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262eb1"/>
    <w:rPr/>
  </w:style>
  <w:style w:type="character" w:styleId="Nagwek1Znak" w:customStyle="1">
    <w:name w:val="Nagłówek 1 Znak"/>
    <w:basedOn w:val="DefaultParagraphFont"/>
    <w:link w:val="Nagwek1"/>
    <w:qFormat/>
    <w:rsid w:val="00262eb1"/>
    <w:rPr>
      <w:rFonts w:ascii="Tahoma" w:hAnsi="Tahoma" w:eastAsia="Times New Roman" w:cs="Tahoma"/>
      <w:b/>
      <w:bCs/>
      <w:szCs w:val="24"/>
    </w:rPr>
  </w:style>
  <w:style w:type="character" w:styleId="Nagwek2Znak" w:customStyle="1">
    <w:name w:val="Nagłówek 2 Znak"/>
    <w:basedOn w:val="DefaultParagraphFont"/>
    <w:link w:val="Nagwek2"/>
    <w:qFormat/>
    <w:rsid w:val="00262eb1"/>
    <w:rPr>
      <w:rFonts w:ascii="Times New Roman" w:hAnsi="Times New Roman" w:eastAsia="Times New Roman" w:cs="Times New Roman"/>
      <w:b/>
      <w:spacing w:val="-10"/>
      <w:sz w:val="34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e6930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935072"/>
    <w:rPr>
      <w:rFonts w:ascii="Arial" w:hAnsi="Arial" w:eastAsia="Times New Roman" w:cs="Arial"/>
      <w:b/>
      <w:bCs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935072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f71262"/>
    <w:rPr/>
  </w:style>
  <w:style w:type="character" w:styleId="TytuZnak" w:customStyle="1">
    <w:name w:val="Tytuł Znak"/>
    <w:basedOn w:val="DefaultParagraphFont"/>
    <w:link w:val="Tytu"/>
    <w:qFormat/>
    <w:rsid w:val="00f71262"/>
    <w:rPr>
      <w:rFonts w:ascii="Tahoma" w:hAnsi="Tahoma" w:eastAsia="Times New Roman" w:cs="Tahoma"/>
      <w:b/>
      <w:sz w:val="20"/>
      <w:szCs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" w:cs="Arial"/>
      <w:sz w:val="2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sz w:val="22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" w:cs="Arial"/>
      <w:sz w:val="22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sz w:val="22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b/>
    </w:rPr>
  </w:style>
  <w:style w:type="character" w:styleId="ListLabel34">
    <w:name w:val="ListLabel 34"/>
    <w:qFormat/>
    <w:rPr>
      <w:b/>
    </w:rPr>
  </w:style>
  <w:style w:type="character" w:styleId="ListLabel35">
    <w:name w:val="ListLabel 35"/>
    <w:qFormat/>
    <w:rPr>
      <w:b/>
    </w:rPr>
  </w:style>
  <w:style w:type="character" w:styleId="ListLabel36">
    <w:name w:val="ListLabel 36"/>
    <w:qFormat/>
    <w:rPr>
      <w:b/>
    </w:rPr>
  </w:style>
  <w:style w:type="character" w:styleId="ListLabel37">
    <w:name w:val="ListLabel 37"/>
    <w:qFormat/>
    <w:rPr>
      <w:rFonts w:ascii="Tahoma" w:hAnsi="Tahoma" w:eastAsia="Times New Roman" w:cs="Times New Roman"/>
      <w:sz w:val="20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ascii="Tahoma" w:hAnsi="Tahoma" w:eastAsia="Times New Roman" w:cs="Times New Roman"/>
      <w:sz w:val="20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935072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nhideWhenUsed/>
    <w:rsid w:val="00262eb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262eb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69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fd9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Tekstpodstawowy2Znak"/>
    <w:qFormat/>
    <w:rsid w:val="00935072"/>
    <w:pPr>
      <w:spacing w:lineRule="auto" w:line="240" w:before="0" w:after="0"/>
      <w:jc w:val="both"/>
    </w:pPr>
    <w:rPr>
      <w:rFonts w:ascii="Arial" w:hAnsi="Arial" w:eastAsia="Times New Roman" w:cs="Arial"/>
      <w:b/>
      <w:bCs/>
      <w:sz w:val="24"/>
      <w:szCs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f71262"/>
    <w:pPr>
      <w:spacing w:before="0" w:after="120"/>
      <w:ind w:left="283" w:hanging="0"/>
    </w:pPr>
    <w:rPr/>
  </w:style>
  <w:style w:type="paragraph" w:styleId="Tytu">
    <w:name w:val="Title"/>
    <w:basedOn w:val="Normal"/>
    <w:link w:val="TytuZnak"/>
    <w:qFormat/>
    <w:rsid w:val="00f71262"/>
    <w:pPr>
      <w:spacing w:lineRule="auto" w:line="360" w:before="0" w:after="0"/>
      <w:jc w:val="center"/>
    </w:pPr>
    <w:rPr>
      <w:rFonts w:ascii="Tahoma" w:hAnsi="Tahoma" w:eastAsia="Times New Roman" w:cs="Tahoma"/>
      <w:b/>
      <w:sz w:val="2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LibreOffice/6.0.2.1$Windows_X86_64 LibreOffice_project/f7f06a8f319e4b62f9bc5095aa112a65d2f3ac89</Application>
  <Pages>2</Pages>
  <Words>432</Words>
  <Characters>2874</Characters>
  <CharactersWithSpaces>3298</CharactersWithSpaces>
  <Paragraphs>31</Paragraphs>
  <Company>HOUSE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2020-03-14T13:39:00Z</dcterms:created>
  <dc:creator>ADMIN</dc:creator>
  <dc:description/>
  <dc:language>pl-PL</dc:language>
  <cp:lastModifiedBy/>
  <cp:lastPrinted>2019-09-26T22:13:00Z</cp:lastPrinted>
  <dcterms:modified xsi:type="dcterms:W3CDTF">2021-04-19T11:54:42Z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HOUSE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