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60CBAE24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>
        <w:rPr>
          <w:rFonts w:ascii="Arial" w:hAnsi="Arial"/>
          <w:color w:val="009BE7"/>
          <w:sz w:val="28"/>
          <w:szCs w:val="28"/>
        </w:rPr>
        <w:t xml:space="preserve"> joy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2B674C23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410FCF">
        <w:rPr>
          <w:rFonts w:ascii="Arial" w:hAnsi="Arial"/>
          <w:color w:val="009BE7"/>
          <w:sz w:val="28"/>
          <w:szCs w:val="28"/>
        </w:rPr>
        <w:t>2021</w:t>
      </w:r>
      <w:r>
        <w:rPr>
          <w:rFonts w:ascii="Arial" w:hAnsi="Arial"/>
          <w:color w:val="009BE7"/>
          <w:sz w:val="28"/>
          <w:szCs w:val="28"/>
        </w:rPr>
        <w:t>/22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3299B10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bookmarkStart w:id="0" w:name="_GoBack"/>
      <w:bookmarkEnd w:id="0"/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2021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/22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agencjom marketingowym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65C7B" w14:textId="77777777" w:rsidR="00FA2E81" w:rsidRDefault="00FA2E81">
      <w:r>
        <w:separator/>
      </w:r>
    </w:p>
  </w:endnote>
  <w:endnote w:type="continuationSeparator" w:id="0">
    <w:p w14:paraId="52CD7F0F" w14:textId="77777777" w:rsidR="00FA2E81" w:rsidRDefault="00FA2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ADFC0" w14:textId="77777777" w:rsidR="00FA2E81" w:rsidRDefault="00FA2E81">
      <w:r>
        <w:separator/>
      </w:r>
    </w:p>
  </w:footnote>
  <w:footnote w:type="continuationSeparator" w:id="0">
    <w:p w14:paraId="354BB955" w14:textId="77777777" w:rsidR="00FA2E81" w:rsidRDefault="00FA2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D41FF"/>
    <w:rsid w:val="001E6A01"/>
    <w:rsid w:val="0021047E"/>
    <w:rsid w:val="00277966"/>
    <w:rsid w:val="003E7249"/>
    <w:rsid w:val="0040012E"/>
    <w:rsid w:val="00410FCF"/>
    <w:rsid w:val="00457DFD"/>
    <w:rsid w:val="00483B9B"/>
    <w:rsid w:val="004A4A87"/>
    <w:rsid w:val="005B29E6"/>
    <w:rsid w:val="005C28FA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2B9DC1CC-FF04-4EC9-9155-74EB0AE1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2019</Words>
  <Characters>12114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PZPS</cp:lastModifiedBy>
  <cp:revision>4</cp:revision>
  <dcterms:created xsi:type="dcterms:W3CDTF">2021-08-03T07:09:00Z</dcterms:created>
  <dcterms:modified xsi:type="dcterms:W3CDTF">2021-11-02T22:02:00Z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